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0C" w:rsidRPr="0031360C" w:rsidRDefault="0031360C" w:rsidP="0031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Утверждено: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Постановлением Президиума </w:t>
      </w:r>
      <w:proofErr w:type="spell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Рессовета</w:t>
      </w:r>
      <w:proofErr w:type="spellEnd"/>
    </w:p>
    <w:p w:rsidR="0031360C" w:rsidRPr="0031360C" w:rsidRDefault="0031360C" w:rsidP="0031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Чеченской республиканской организации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Общероссийского Профсоюза образования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18 сентября 2007 года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Изменения и дополнения внесены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II республиканским Собранием членов ФСПУ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18 июня 2011 г.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Изменения и дополнения внесены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III республиканским Собранием членов ФСПУ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31 марта 2012 г.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Изменения и дополнения внесены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IV республиканским Собранием членов ФСПУ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30 марта 2013 г</w:t>
      </w:r>
      <w:r w:rsidRPr="0031360C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.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ПОЛОЖЕНИЕ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о Некоммерческом профсоюзном Фонде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социальной поддержки учителей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Чеченской республиканской организации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Общероссийского Профсоюза образования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31360C" w:rsidRPr="0031360C" w:rsidRDefault="0031360C" w:rsidP="003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ОБЩИЕ ПОЛОЖЕНИЯ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Некоммерческий профсоюзный фонд социальной поддержки учителей (сокращенно Фонд социальной поддержки учителей - ФСПУ) создаётся Чеченской республиканской организацией Общероссийского Профсоюза образования в соответствии с Уставом Профсоюза, Положением о Чеченской республиканской организации Профсоюза для оказания материальной поддержки членам профсоюза путём выдачи денежных займов на бытовые нужды и санаторно-курортное лечение.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ОСНОВНЫЕ ПОНЯТИЯ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Бытовая нужда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состояние, при котором испытывается острый недостаток в средствах к существованию.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Договор – 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письменное соглашение между членом ФСПУ и Правлением Фонда о взаимных обязательствах.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Займ</w:t>
      </w:r>
      <w:proofErr w:type="spellEnd"/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 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– получение в долг денег на условиях Договора.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Комиссионный сбор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возмещение затрат на банковские услуги и другие форс-мажорные обстоятельства.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Личная учетная карточка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члена ФСПУ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карточка, содержащая личные данные члена ФСПУ и движение его накопительных денег.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Накопительная сумма паевых взносов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общая сумма денег, уплачиваемая ежемесячно членом ФСПУ и фиксируемая в его личной учетной карточке.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Паевый</w:t>
      </w:r>
      <w:proofErr w:type="spellEnd"/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взнос (пай) 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– дополнительный профсоюзный взнос, внесенный членом ФСПУ в Некоммерческий профсоюзный Фонд социальной поддержки учителей.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Пайщик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член ФСПУ, регулярно уплачивающий паевые взносы.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Правление ФСПУ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руководящий орган ФСПУ.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lastRenderedPageBreak/>
        <w:t xml:space="preserve">Президиум </w:t>
      </w:r>
      <w:proofErr w:type="spellStart"/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рессовета</w:t>
      </w:r>
      <w:proofErr w:type="spellEnd"/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Профсоюза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руководящий орган Профсоюза.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Приходный ордер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письменный документ на получение денег.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Прожиточный минимум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стоимостная оценка минимального набора продуктов питания, непродовольственных товаров и услуг, необходимых для здоровья человека и обеспечения его жизнедеятельности.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Профком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сокращенно: профсоюзный комитет.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Расходный ордер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письменный документ на выдачу денег.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Республиканское собрание членов ФСПУ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совместное заседание членов ФСПУ для обсуждения и решения вопросов о состоянии и развитии Фонда социальной поддержки учителей.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Форс-мажор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чрезвычайное и непреодолимое обстоятельство, освобождающее от имущественной ответственности за неисполнение договора.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ФСПУ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Фонд социальной поддержки учителей.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ЦЕЛИ И ЗАДАЧИ ФСПУ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Создание системы финансовой поддержки членам ФСПУ путём совместного сбережения их личных денежных средств, предоставления возвратных займов на потребительские нужды и приобретение санаторно-курортных путевок.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ДЕЯТЕЛЬНОСТЬ ФСПУ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1. Деятельность ФСПУ строится на принципах добровольности, взаимной помощи и доверия путём объединения участников ФСПУ на основе социальной общности в целях удовлетворения своих финансовых потребностей, в первую очередь – потребности в займах и оздоровления.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pacing w:val="-4"/>
          <w:sz w:val="28"/>
          <w:szCs w:val="28"/>
          <w:lang w:eastAsia="ru-RU"/>
        </w:rPr>
        <w:t>2. ФСПУ аккумулирует личные сбережения работников образования через бухгалтерии безналичным и наличным путем по месту работы на основании заявления участника ФСПУ, поданного в адрес администрации об удержании из заработной платы дополнительных членских профсоюзных (паевых) взносов и перечислении их на расчетный счет ФСПУ.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 Ежемесячный дополнительный членский (</w:t>
      </w:r>
      <w:proofErr w:type="spell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паевый</w:t>
      </w:r>
      <w:proofErr w:type="spell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) взнос члена ФСПУ составляет 500 (пятьсот) рублей.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4. </w:t>
      </w:r>
      <w:proofErr w:type="gram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Целевой </w:t>
      </w:r>
      <w:proofErr w:type="spell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займ</w:t>
      </w:r>
      <w:proofErr w:type="spell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предоставляется на возвратной основе только членам ФСПУ.</w:t>
      </w:r>
      <w:proofErr w:type="gram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Срок возврата займа – 1 год.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5. Санаторно-курортные путевки предоставляются только членам ФСПУ.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6. ФСПУ не вправе выдавать займы лицам, не являющимся его членами, принимать в число участников ФСПУ юридических лиц и выдавать им займы.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7. Факт уплаты паевых взносов и возвратов займов подтверждается квитанцией приходного ордера или документом о банковском переводе (квитанция, платежное поручение).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8. Правление ФСПУ не вправе выдавать денежный возвратный </w:t>
      </w:r>
      <w:proofErr w:type="spellStart"/>
      <w:proofErr w:type="gram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займ</w:t>
      </w:r>
      <w:proofErr w:type="spell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</w:t>
      </w:r>
      <w:proofErr w:type="gram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санаторно-курортную путевку одному и тому же пайщику одновременно.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УЧАСТНИКИ ФСПУ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1. Участниками ФСПУ являются члены профсоюза, подавшие заявление о вступлении в ФСПУ и уплачивающие паевые взносы.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 Членство в ФСПУ прекращается в случае: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-выхода из ФСПУ;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-исключения из членов Профсоюза;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-смерти члена ФСПУ;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-ликвидации ФСПУ.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 Порядок прекращения членства в ФСПУ: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Член ФСПУ вправе свободно выйти из ФСПУ путем подачи письменного заявления в Правление ФСПУ с указанием причины, по которой он выходит из ФСПУ. Правление в 3-х </w:t>
      </w:r>
      <w:proofErr w:type="spell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дневный</w:t>
      </w:r>
      <w:proofErr w:type="spell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срок рассматривает заявление пайщика о выходе и принимает соответствующее решение.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 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 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ПРАВА И ОБЯЗАННОСТИ ЧЛЕНОВ ФСПУ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1. Члены ФСПУ по представлению районной, (городской), первичной организации профсоюза имеют право в порядке очередности получить возвратные займы и санаторно-курортные путевки.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 Член ФСПУ имеет право получать подробную информацию о деятельности ФСПУ и суммарном размере своего паевого взноса.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 Член ФСПУ имеет право на получение займа в размере 10 тысяч рублей, 15 тысяч рублей, 20 тысяч рублей, 30 тысяч рублей, 40 тысяч рублей, 50 тысяч рублей без других промежуточных сумм.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4. При накоплении взносов в размере 30 (тридцать) тысяч рублей на личной учетной карточке член ФСПУ имеет право получить вне очереди эту сумму.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5. При переходе на работу в другую отрасль, прекращении трудовой деятельности, переезде на новое место жительства за пределы республики участник ФСПУ имеет право получить всю накопившуюся сумму дополнительных профсоюзных взносов по учетной карточке.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6. При переходе на работу в другое образовательное учреждение в пределах республики участник ФСПУ пишет заявление на имя руководителя (бухгалтера) первичной профорганизации и становится на учет по новому месту работы.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7. Член ФСПУ, вышедший на пенсию</w:t>
      </w: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,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может сохранять свое членство в ФСПУ при ежемесячной уплате паевых взносов в порядке, установленном Правлением ФСПУ.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8. В случае длительной потери трудоспособности или смерти члена ФСПУ сумму накопительных паевых взносов могут получить его ближайшие родственники.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9. Участник ФСПУ обязан уплачивать паевые взносы в размере, установленном Общим собранием членов ФСПУ.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10. Участник ФСПУ обязан вернуть </w:t>
      </w:r>
      <w:proofErr w:type="spell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займ</w:t>
      </w:r>
      <w:proofErr w:type="spell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сроки, установленные соответствующим договором с Правлением ФСПУ.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11. Денежные сбережения членов ФСПУ индексации не подлежат.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ОРГАНЫ УПРАВЛЕНИЯ ФСПУ</w:t>
      </w:r>
    </w:p>
    <w:p w:rsidR="0031360C" w:rsidRPr="0031360C" w:rsidRDefault="0031360C" w:rsidP="0031360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Президиум </w:t>
      </w:r>
      <w:proofErr w:type="spellStart"/>
      <w:r w:rsidRPr="0031360C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рессовета</w:t>
      </w:r>
      <w:proofErr w:type="spellEnd"/>
      <w:r w:rsidRPr="0031360C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Профсоюза</w:t>
      </w:r>
    </w:p>
    <w:p w:rsidR="0031360C" w:rsidRPr="0031360C" w:rsidRDefault="0031360C" w:rsidP="0031360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Общее республиканское Собрание (конференция) членов ФСПУ</w:t>
      </w:r>
    </w:p>
    <w:p w:rsidR="0031360C" w:rsidRPr="0031360C" w:rsidRDefault="0031360C" w:rsidP="0031360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Правление ФСПУ</w:t>
      </w:r>
    </w:p>
    <w:p w:rsidR="0031360C" w:rsidRPr="0031360C" w:rsidRDefault="0031360C" w:rsidP="0031360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Реорганизация и ликвидация ФСПУ осуществляется на основании решения общего собрания (конференции) членов ФСПУ и утверждается Президиумом </w:t>
      </w:r>
      <w:proofErr w:type="spellStart"/>
      <w:r w:rsidRPr="0031360C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lastRenderedPageBreak/>
        <w:t>рессовета</w:t>
      </w:r>
      <w:proofErr w:type="spellEnd"/>
      <w:r w:rsidRPr="0031360C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Чеченской республиканской организации Общероссийского Профсоюза образования.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ФУНКЦИИ ОРГАНОВ УПРАВЛЕНИЯ ФСПУ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1. Президиум </w:t>
      </w:r>
      <w:proofErr w:type="spellStart"/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рессовета</w:t>
      </w:r>
      <w:proofErr w:type="spellEnd"/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Профсоюза: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осуществляет контроль за работой ра</w:t>
      </w:r>
      <w:proofErr w:type="gram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й(</w:t>
      </w:r>
      <w:proofErr w:type="gram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гор)советов, первичных профорганизаций по росту численности и мотивации членства в ФСПУ, за другими финансовыми и организационными вопросами деятельности ФСПУ;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утверждает и вносит изменения и дополнения в Положение о ФСПУ;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утверждает состав Правления ФСПУ;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назначает Директора Правления ФСПУ;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pacing w:val="-2"/>
          <w:sz w:val="28"/>
          <w:szCs w:val="28"/>
          <w:lang w:eastAsia="ru-RU"/>
        </w:rPr>
        <w:t>- по представлению Правления ФСПУ утверждает размер дополнительных членских профсоюзных (паевых) взносов;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определяет размер выдаваемых займов, порядок их выдачи и сроки, на которые они выдаются;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частично финансирует деятельность ФСПУ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2. Общее собрание (конференция) членов ФСПУ: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заслушивает отчеты Правления ФСПУ;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утверждает Положение о ФСПУ;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утверждает Положение о порядке предоставления займов и санаторно-курортных путевок членам ФСПУ;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избирает Правление ФСПУ;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утверждает Директора Правления ФСПУ;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решает вопросы реорганизации и ликвидации ФСПУ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3. Правление ФСПУ: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созывает общие собрания (конференции) ФСПУ;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определяет очерёдность и размеры выдаваемых займов;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- осуществляет </w:t>
      </w:r>
      <w:proofErr w:type="gram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контроль за</w:t>
      </w:r>
      <w:proofErr w:type="gram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погашением займов и мотивацией членства ФСПУ;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изучает мнение членов Профсоюза о деятельности ФСПУ, по его развитию, совершенствованию и мотивации членства;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- по поручению Президиума </w:t>
      </w:r>
      <w:proofErr w:type="spell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рессовета</w:t>
      </w:r>
      <w:proofErr w:type="spell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Профсоюза и общего республиканского Собрания ФСПУ осуществляет другие действия, необходимые для деятельности ФСПУ.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СРЕДСТВА ФСПУ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Средства ФСПУ образуются из дополнительных добровольных профсоюзных взносов членов ФСПУ.</w:t>
      </w:r>
    </w:p>
    <w:p w:rsid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31360C" w:rsidRDefault="0031360C" w:rsidP="00313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ПОЛОЖЕНИЕ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О ПОРЯДКЕ ПРЕДОСТАВЛЕНИЯ И ПОГАШЕНИЯ ЗАЙМОВ, ВЫДАЧИ НАКОПИТЕЛЬНЫХ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СУММ ПАЕВЫХ ВЗНОСОВ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ЧЛЕНАМ НЕКОММЕРЧЕСКОГО ПРОФСОЮЗНОГО ФОНДА СОЦИАЛЬНОЙ ПОДДЕРЖКИ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УЧИТЕЛЕЙ (ФСПУ)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1.Настоящее Положение разработано в соответствии с Положением о Некоммерческом профсоюзном Фонде социальной поддержки учителей (далее – Положение о ФСПУ) и устанавливает порядок предоставления займов, в том числе на оздоровление, их погашения и выдачи накопительных сумм паевых взносов членам ФСПУ.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</w:p>
    <w:p w:rsidR="0031360C" w:rsidRPr="0031360C" w:rsidRDefault="0031360C" w:rsidP="003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2. ПОРЯДОК ПРЕДОСТАВЛЕНИЯ ЗАЙМОВ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ЧЛЕНАМ ФСПУ.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2.1. Некоммерческий профсоюзный Фонд социальной поддержки учителей используется для предоставления займов только членам ФСПУ.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2.2. Предоставление займов осуществляется на основании Договора, заключаемого между Правлением ФСПУ и его членом в письменной форме.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2.3. Условия предоставления займов членам ФСПУ, а также форма договора определяются решением Правления ФСПУ. Займы предоставляются членам ФСПУ на основании их </w:t>
      </w: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заявления, 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решения профкома и ходатайства рай (гор) совета Профсоюза.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2.4. Членам ФСПУ предоставляются займы в размерах 10 тысяч рублей, 15 тысяч рублей, 20 тысяч рублей, 30 тысяч рублей без промежуточных сумм.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 единичных случаях членам ФСПУ при наличии финансовой возможности предоставляются займы в размере 40 тысяч рублей или 50 тысяч рублей.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2.5. Займы в </w:t>
      </w: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10 тысяч рублей, 15 тысяч рублей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предоставляются </w:t>
      </w: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беспроцентно. </w:t>
      </w: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Займы в 20 тысяч рублей, 30 тысяч рублей, 40 тысяч рублей, 50 тысяч рублей облагаются разовым </w:t>
      </w: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комиссионным сбором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в размере 5%.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pacing w:val="-4"/>
          <w:sz w:val="28"/>
          <w:szCs w:val="28"/>
          <w:lang w:eastAsia="ru-RU"/>
        </w:rPr>
        <w:t>2.6.Суммы займов членам ФСПУ предоставляются в зависимости от численности членов ФСПУ в первичной профсоюзной организации и регулярности внесения паевых взносов: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а) займы в размерах 10 тысяч рублей, 15 тысяч рублей, 20 тысяч рублей, 30 тысяч рублей предоставляются при наличии в профорганизации не менее 10 членов ФСПУ, уплачивающих паевые взносы 6(шесть) и более месяцев;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б) </w:t>
      </w: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единичные займы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в размере </w:t>
      </w: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40 тысяч рублей или 50 тысяч рублей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предоставляются при наличии в профорганизации не менее </w:t>
      </w: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15 членов ФСПУ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 уплачивающих паевые взносы 6(шесть) и более месяцев.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2.7. Член ФСПУ может использовать полученный </w:t>
      </w:r>
      <w:proofErr w:type="spell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займ</w:t>
      </w:r>
      <w:proofErr w:type="spell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 оздоровление и иные социально-бытовые нужды, кроме, как на цели, запрещенные законом (приобретение оружия, боеприпасов, наркотических веществ и пр.).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bookmarkStart w:id="0" w:name="_GoBack"/>
      <w:bookmarkEnd w:id="0"/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ЗАЙМОВ НА ОЗДОРОВЛЕНИЕ ЧЛЕНАМ ФСПУ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3.1.Фонд социальной поддержки учителей организует оздоровление своих членов за счет средств Фонда путем выдачи займов.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3.2.Профком первичной организации ведет учет членов ФСПУ, нуждающихся в санаторно-курортном лечении, в форме списка (Ф. И. О., занимаемая должность, дата постановки на учет, наименование курорта, рекомендованного лечащим врачом).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3.3.Член ФСПУ, желающий приобрести санаторно-курортную путевку, получает </w:t>
      </w:r>
      <w:proofErr w:type="spell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займ</w:t>
      </w:r>
      <w:proofErr w:type="spell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размере ее стоимости на основании договора с Правлением ФСПУ и в течение 12 месяцев погашает эту сумму.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3.4.Займы на оздоровление предоставляются членам ФСПУ на основании их заявления, медицинской справки на получение путевки (с указанием в ней диагноза и рекомендуемого санатория), 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u w:val="single"/>
          <w:lang w:eastAsia="ru-RU"/>
        </w:rPr>
        <w:t>решения профкома</w:t>
      </w: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и ходатайства ра</w:t>
      </w:r>
      <w:proofErr w:type="gram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й(</w:t>
      </w:r>
      <w:proofErr w:type="gram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гор)совета Профсоюза.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3.5.Количество займов на оздоровление, выделяемых на организацию, зависит от численности членов ФСПУ из расчета одна путевка на 10 членов, 2 путевки на 20 членов, 3 путевки на 30 членов и т. д. при условии уплаты паевых взносов не менее 6 месяцев.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3.6.Комиссионный сбор от предоставляемого займа на оздоровление члену ФСПУ, превышающий 15 тысяч рублей, составляет 5 %.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3.7.Член ФСПУ, получивший </w:t>
      </w:r>
      <w:proofErr w:type="spell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займ</w:t>
      </w:r>
      <w:proofErr w:type="spell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 оздоровление, может приобрести санаторную путевку самостоятельно, в том числе с выездом на место расположения курорта, или приобрести её через Правление ФСПУ по стоимости, сниженной от номинала на 20%.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3.8.Член ФСПУ, получивший </w:t>
      </w:r>
      <w:proofErr w:type="spellStart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займ</w:t>
      </w:r>
      <w:proofErr w:type="spellEnd"/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 оздоровление, но не имеющий возможности по объективным причинам выехать на лечение, может оформить путевку на члена своей семьи (отец, мать, муж, жена, сын, дочь).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gramStart"/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ПРЕДОСТАВЛЯЕМЫХ</w:t>
      </w:r>
      <w:proofErr w:type="gramEnd"/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ЧЛЕНАМ ФСПУ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5. ПОРЯДОК ВЫДАЧИ НАКОПИТЕЛЬНЫХ СУММ ЧЛЕНАМ ФСПУ</w:t>
      </w:r>
    </w:p>
    <w:p w:rsidR="0031360C" w:rsidRPr="0031360C" w:rsidRDefault="0031360C" w:rsidP="0031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6. ЗАКЛЮЧИТЕЛЬНЫЕ ПОЛОЖЕНИЯ</w:t>
      </w:r>
    </w:p>
    <w:p w:rsidR="0031360C" w:rsidRPr="0031360C" w:rsidRDefault="0031360C" w:rsidP="00313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136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6.1. Изменения и дополнения к настоящему Положению, а также решения о порядке предоставления и погашения займов, выдаче накопившихся паевых взносов членам ФСПУ принимаются Правлением ФСПУ и Президиумом республиканского Совета Профсоюза и утверждаются общим республиканским Собранием (конференцией) членов ФСПУ.</w:t>
      </w:r>
    </w:p>
    <w:p w:rsidR="002F2699" w:rsidRPr="0031360C" w:rsidRDefault="0031360C" w:rsidP="003136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2699" w:rsidRPr="0031360C" w:rsidSect="0031360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87BA6"/>
    <w:multiLevelType w:val="multilevel"/>
    <w:tmpl w:val="D098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565D9"/>
    <w:multiLevelType w:val="multilevel"/>
    <w:tmpl w:val="F01866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0C"/>
    <w:rsid w:val="001F283E"/>
    <w:rsid w:val="0031360C"/>
    <w:rsid w:val="004A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Komp8</dc:creator>
  <cp:lastModifiedBy>Komp8</cp:lastModifiedBy>
  <cp:revision>1</cp:revision>
  <dcterms:created xsi:type="dcterms:W3CDTF">2017-02-28T11:14:00Z</dcterms:created>
  <dcterms:modified xsi:type="dcterms:W3CDTF">2017-02-28T11:18:00Z</dcterms:modified>
</cp:coreProperties>
</file>